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01" w:rsidRPr="006D3B07" w:rsidRDefault="00F24F01" w:rsidP="00B94FB7">
      <w:pPr>
        <w:shd w:val="clear" w:color="auto" w:fill="FDFDFC"/>
        <w:spacing w:after="0" w:line="360" w:lineRule="exact"/>
        <w:jc w:val="center"/>
        <w:rPr>
          <w:rFonts w:eastAsia="Times New Roman" w:cs="Segoe UI"/>
          <w:b/>
          <w:color w:val="C00000"/>
          <w:sz w:val="24"/>
          <w:szCs w:val="24"/>
          <w:lang w:eastAsia="it-IT"/>
        </w:rPr>
      </w:pPr>
      <w:r w:rsidRPr="006D3B07">
        <w:rPr>
          <w:rFonts w:eastAsia="Times New Roman" w:cs="Segoe UI"/>
          <w:b/>
          <w:color w:val="C00000"/>
          <w:sz w:val="24"/>
          <w:szCs w:val="24"/>
          <w:lang w:eastAsia="it-IT"/>
        </w:rPr>
        <w:t>SCHEDA 1</w:t>
      </w:r>
    </w:p>
    <w:p w:rsidR="00B94FB7" w:rsidRPr="006D3B07" w:rsidRDefault="00F24F01" w:rsidP="00B94FB7">
      <w:pPr>
        <w:shd w:val="clear" w:color="auto" w:fill="FDFDFC"/>
        <w:spacing w:after="0" w:line="360" w:lineRule="exact"/>
        <w:jc w:val="center"/>
        <w:rPr>
          <w:b/>
          <w:color w:val="C00000"/>
          <w:sz w:val="24"/>
          <w:szCs w:val="24"/>
        </w:rPr>
      </w:pPr>
      <w:r w:rsidRPr="006D3B07">
        <w:rPr>
          <w:b/>
          <w:color w:val="C00000"/>
          <w:sz w:val="24"/>
          <w:szCs w:val="24"/>
        </w:rPr>
        <w:t>Requisiti di</w:t>
      </w:r>
      <w:r w:rsidR="00B94FB7" w:rsidRPr="006D3B07">
        <w:rPr>
          <w:b/>
          <w:color w:val="C00000"/>
          <w:sz w:val="24"/>
          <w:szCs w:val="24"/>
        </w:rPr>
        <w:t xml:space="preserve"> capacità tecnico professionale</w:t>
      </w:r>
    </w:p>
    <w:p w:rsidR="00F24F01" w:rsidRPr="006D3B07" w:rsidRDefault="00F24F01" w:rsidP="00B94FB7">
      <w:pPr>
        <w:shd w:val="clear" w:color="auto" w:fill="FDFDFC"/>
        <w:spacing w:after="120" w:line="360" w:lineRule="exact"/>
        <w:jc w:val="center"/>
        <w:rPr>
          <w:rFonts w:eastAsia="Times New Roman" w:cs="Segoe UI"/>
          <w:b/>
          <w:color w:val="C00000"/>
          <w:sz w:val="24"/>
          <w:szCs w:val="24"/>
          <w:lang w:eastAsia="it-IT"/>
        </w:rPr>
      </w:pPr>
      <w:r w:rsidRPr="006D3B07">
        <w:rPr>
          <w:b/>
          <w:color w:val="C00000"/>
          <w:sz w:val="24"/>
          <w:szCs w:val="24"/>
        </w:rPr>
        <w:t>di cui alla sezione III punto III.1.3 del bando di gara – cfr. III.1.3 i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Il bando richiede di aver realizzato almeno un contratto, le cui attività risultino collaudate, avente ad oggetto l'integrazione di tecnologie, sistemi e piattaforme ITC per la gestione della mobilità urbana in aree urbane con popolazione pari o superiore ai 500.000 abitanti (cfr. III.1.3 i)</w:t>
      </w:r>
      <w:r w:rsidR="006D3B07">
        <w:rPr>
          <w:rFonts w:eastAsia="Times New Roman" w:cs="Segoe UI"/>
          <w:color w:val="000000" w:themeColor="text1"/>
          <w:sz w:val="24"/>
          <w:szCs w:val="24"/>
          <w:lang w:eastAsia="it-IT"/>
        </w:rPr>
        <w:t>.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b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b/>
          <w:color w:val="000000" w:themeColor="text1"/>
          <w:sz w:val="24"/>
          <w:szCs w:val="24"/>
          <w:lang w:eastAsia="it-IT"/>
        </w:rPr>
        <w:t>Si chiede di fornire: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1. </w:t>
      </w:r>
      <w:r w:rsidR="00AB4395">
        <w:rPr>
          <w:rFonts w:eastAsia="Times New Roman" w:cs="Segoe UI"/>
          <w:color w:val="000000" w:themeColor="text1"/>
          <w:sz w:val="24"/>
          <w:szCs w:val="24"/>
          <w:lang w:eastAsia="it-IT"/>
        </w:rPr>
        <w:t>Sintetica d</w:t>
      </w: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escrizione del progetto relativo al contratto realizzato </w:t>
      </w:r>
      <w:r w:rsidR="00AB4395"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ed identificativo di riferimento della relativa procedura di affidamento </w:t>
      </w: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(</w:t>
      </w:r>
      <w:proofErr w:type="spellStart"/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max</w:t>
      </w:r>
      <w:proofErr w:type="spellEnd"/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 2000 caratteri)</w:t>
      </w:r>
    </w:p>
    <w:p w:rsid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</w:t>
      </w:r>
      <w:r w:rsidR="00FF20A2"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FF20A2" w:rsidRPr="00F24F01" w:rsidRDefault="00FF20A2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2. Indicazione del periodo di realizzazione del progetto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3. Indicazione della data di collaudo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4. Indicazione del nominativo del RUP dell’amministrazione c</w:t>
      </w:r>
      <w:r w:rsidR="00B94FB7">
        <w:rPr>
          <w:rFonts w:eastAsia="Times New Roman" w:cs="Segoe UI"/>
          <w:color w:val="000000" w:themeColor="text1"/>
          <w:sz w:val="24"/>
          <w:szCs w:val="24"/>
          <w:lang w:eastAsia="it-IT"/>
        </w:rPr>
        <w:t>ommittente</w:t>
      </w: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 o indicazione dei riferimenti del respon</w:t>
      </w:r>
      <w:r w:rsidR="00B94FB7">
        <w:rPr>
          <w:rFonts w:eastAsia="Times New Roman" w:cs="Segoe UI"/>
          <w:color w:val="000000" w:themeColor="text1"/>
          <w:sz w:val="24"/>
          <w:szCs w:val="24"/>
          <w:lang w:eastAsia="it-IT"/>
        </w:rPr>
        <w:t>sabile del progetto del committente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5. Esplicitazione dell’area urbana interessata dal progetto e numero di abitanti</w:t>
      </w:r>
    </w:p>
    <w:p w:rsidR="00F24F01" w:rsidRPr="00F24F01" w:rsidRDefault="00F24F01" w:rsidP="00FF20A2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p w:rsidR="006D3B07" w:rsidRDefault="006D3B07">
      <w:pPr>
        <w:rPr>
          <w:rFonts w:eastAsia="Times New Roman" w:cs="Segoe UI"/>
          <w:b/>
          <w:color w:val="000000" w:themeColor="text1"/>
          <w:sz w:val="24"/>
          <w:szCs w:val="24"/>
          <w:lang w:eastAsia="it-IT"/>
        </w:rPr>
      </w:pPr>
    </w:p>
    <w:sectPr w:rsidR="006D3B07" w:rsidSect="00B94FB7">
      <w:footerReference w:type="default" r:id="rId7"/>
      <w:pgSz w:w="11906" w:h="16838"/>
      <w:pgMar w:top="1417" w:right="1134" w:bottom="1134" w:left="1134" w:header="708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B7" w:rsidRDefault="00B94FB7" w:rsidP="00B94FB7">
      <w:pPr>
        <w:spacing w:after="0" w:line="240" w:lineRule="auto"/>
      </w:pPr>
      <w:r>
        <w:separator/>
      </w:r>
    </w:p>
  </w:endnote>
  <w:endnote w:type="continuationSeparator" w:id="0">
    <w:p w:rsidR="00B94FB7" w:rsidRDefault="00B94FB7" w:rsidP="00B9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B7" w:rsidRDefault="00B94FB7">
    <w:pPr>
      <w:pStyle w:val="Pidipagina"/>
    </w:pPr>
    <w:bookmarkStart w:id="1" w:name="__UnoMark__55879_588196007"/>
    <w:bookmarkStart w:id="2" w:name="__UnoMark__55868_588196007"/>
    <w:bookmarkStart w:id="3" w:name="__UnoMark__55857_588196007"/>
    <w:bookmarkEnd w:id="1"/>
    <w:bookmarkEnd w:id="2"/>
    <w:bookmarkEnd w:id="3"/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C7F270A" wp14:editId="6509A9A2">
          <wp:simplePos x="0" y="0"/>
          <wp:positionH relativeFrom="column">
            <wp:posOffset>-153532</wp:posOffset>
          </wp:positionH>
          <wp:positionV relativeFrom="paragraph">
            <wp:posOffset>83434</wp:posOffset>
          </wp:positionV>
          <wp:extent cx="6315075" cy="895350"/>
          <wp:effectExtent l="0" t="0" r="0" b="0"/>
          <wp:wrapNone/>
          <wp:docPr id="8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7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585" t="16781" r="8588" b="11975"/>
                  <a:stretch/>
                </pic:blipFill>
                <pic:spPr bwMode="auto">
                  <a:xfrm>
                    <a:off x="0" y="0"/>
                    <a:ext cx="63150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B7" w:rsidRDefault="00B94FB7" w:rsidP="00B94FB7">
      <w:pPr>
        <w:spacing w:after="0" w:line="240" w:lineRule="auto"/>
      </w:pPr>
      <w:r>
        <w:separator/>
      </w:r>
    </w:p>
  </w:footnote>
  <w:footnote w:type="continuationSeparator" w:id="0">
    <w:p w:rsidR="00B94FB7" w:rsidRDefault="00B94FB7" w:rsidP="00B94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01"/>
    <w:rsid w:val="006D2F60"/>
    <w:rsid w:val="006D3B07"/>
    <w:rsid w:val="00AB4395"/>
    <w:rsid w:val="00B94FB7"/>
    <w:rsid w:val="00DE3409"/>
    <w:rsid w:val="00F24F01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24F01"/>
  </w:style>
  <w:style w:type="paragraph" w:styleId="Intestazione">
    <w:name w:val="header"/>
    <w:basedOn w:val="Normale"/>
    <w:link w:val="Intestazione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FB7"/>
  </w:style>
  <w:style w:type="paragraph" w:styleId="Pidipagina">
    <w:name w:val="footer"/>
    <w:basedOn w:val="Normale"/>
    <w:link w:val="Pidipagina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24F01"/>
  </w:style>
  <w:style w:type="paragraph" w:styleId="Intestazione">
    <w:name w:val="header"/>
    <w:basedOn w:val="Normale"/>
    <w:link w:val="Intestazione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FB7"/>
  </w:style>
  <w:style w:type="paragraph" w:styleId="Pidipagina">
    <w:name w:val="footer"/>
    <w:basedOn w:val="Normale"/>
    <w:link w:val="Pidipagina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Ghezzo</dc:creator>
  <cp:lastModifiedBy>Giuseppe Ghezzo</cp:lastModifiedBy>
  <cp:revision>4</cp:revision>
  <dcterms:created xsi:type="dcterms:W3CDTF">2017-08-09T14:53:00Z</dcterms:created>
  <dcterms:modified xsi:type="dcterms:W3CDTF">2017-08-09T15:11:00Z</dcterms:modified>
</cp:coreProperties>
</file>